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7219F" w14:textId="7ECF9D72" w:rsidR="00DF18EC" w:rsidRDefault="004E693B" w:rsidP="00DF18EC">
      <w:pPr>
        <w:pStyle w:val="normal0"/>
        <w:jc w:val="center"/>
        <w:rPr>
          <w:rFonts w:ascii="Times New Roman" w:eastAsia="Times New Roman" w:hAnsi="Times New Roman" w:cs="Times New Roman"/>
          <w:b/>
          <w:color w:val="232222"/>
          <w:sz w:val="24"/>
          <w:szCs w:val="24"/>
          <w:highlight w:val="white"/>
        </w:rPr>
      </w:pPr>
      <w:r>
        <w:rPr>
          <w:rFonts w:ascii="Times New Roman" w:eastAsia="Times New Roman" w:hAnsi="Times New Roman" w:cs="Times New Roman"/>
          <w:b/>
          <w:color w:val="232222"/>
          <w:sz w:val="24"/>
          <w:szCs w:val="24"/>
          <w:highlight w:val="white"/>
        </w:rPr>
        <w:t>12.5.3 Worksheet</w:t>
      </w:r>
    </w:p>
    <w:p w14:paraId="53076A72" w14:textId="25C1C37C" w:rsidR="00D106D5" w:rsidRDefault="00DF18EC" w:rsidP="00DF18EC">
      <w:pPr>
        <w:pStyle w:val="normal0"/>
        <w:jc w:val="center"/>
        <w:rPr>
          <w:rFonts w:ascii="Times New Roman" w:eastAsia="Times New Roman" w:hAnsi="Times New Roman" w:cs="Times New Roman"/>
          <w:b/>
          <w:color w:val="232222"/>
          <w:sz w:val="24"/>
          <w:szCs w:val="24"/>
          <w:highlight w:val="white"/>
        </w:rPr>
      </w:pPr>
      <w:r>
        <w:rPr>
          <w:rFonts w:ascii="Times New Roman" w:eastAsia="Times New Roman" w:hAnsi="Times New Roman" w:cs="Times New Roman"/>
          <w:b/>
          <w:color w:val="232222"/>
          <w:sz w:val="24"/>
          <w:szCs w:val="24"/>
          <w:highlight w:val="white"/>
        </w:rPr>
        <w:t xml:space="preserve">Ridgefield Submission </w:t>
      </w:r>
      <w:r w:rsidR="00E03C8A">
        <w:rPr>
          <w:rFonts w:ascii="Times New Roman" w:eastAsia="Times New Roman" w:hAnsi="Times New Roman" w:cs="Times New Roman"/>
          <w:b/>
          <w:color w:val="232222"/>
          <w:sz w:val="24"/>
          <w:szCs w:val="24"/>
          <w:highlight w:val="white"/>
        </w:rPr>
        <w:t>2021</w:t>
      </w:r>
    </w:p>
    <w:p w14:paraId="64064451" w14:textId="0FD7F85C" w:rsidR="00E03C8A" w:rsidRPr="00E03C8A" w:rsidRDefault="00E03C8A" w:rsidP="00E03C8A">
      <w:pPr>
        <w:pStyle w:val="NormalWeb"/>
        <w:contextualSpacing/>
        <w:rPr>
          <w:sz w:val="24"/>
          <w:szCs w:val="24"/>
          <w:u w:val="single"/>
        </w:rPr>
      </w:pPr>
      <w:r w:rsidRPr="00E03C8A">
        <w:rPr>
          <w:sz w:val="24"/>
          <w:szCs w:val="24"/>
          <w:u w:val="single"/>
        </w:rPr>
        <w:t>About the Ridgefield Department of Social Services</w:t>
      </w:r>
    </w:p>
    <w:p w14:paraId="6B5F8FCD" w14:textId="4B88EFBE" w:rsidR="00E03C8A" w:rsidRDefault="00E03C8A" w:rsidP="00E03C8A">
      <w:pPr>
        <w:pStyle w:val="NormalWeb"/>
        <w:contextualSpacing/>
        <w:rPr>
          <w:sz w:val="24"/>
          <w:szCs w:val="24"/>
        </w:rPr>
      </w:pPr>
      <w:proofErr w:type="gramStart"/>
      <w:r>
        <w:rPr>
          <w:sz w:val="24"/>
          <w:szCs w:val="24"/>
        </w:rPr>
        <w:t>from</w:t>
      </w:r>
      <w:proofErr w:type="gramEnd"/>
      <w:r>
        <w:rPr>
          <w:sz w:val="24"/>
          <w:szCs w:val="24"/>
        </w:rPr>
        <w:t xml:space="preserve"> the town website: </w:t>
      </w:r>
      <w:hyperlink r:id="rId6" w:history="1">
        <w:r w:rsidRPr="00F92CEC">
          <w:rPr>
            <w:rStyle w:val="Hyperlink"/>
            <w:sz w:val="24"/>
            <w:szCs w:val="24"/>
          </w:rPr>
          <w:t>https://www.ridgefieldct.org/social-services</w:t>
        </w:r>
      </w:hyperlink>
    </w:p>
    <w:p w14:paraId="17DC4A53" w14:textId="77777777" w:rsidR="00DF18EC" w:rsidRDefault="00DF18EC" w:rsidP="00E03C8A">
      <w:pPr>
        <w:pStyle w:val="NormalWeb"/>
        <w:contextualSpacing/>
        <w:rPr>
          <w:i/>
          <w:sz w:val="24"/>
          <w:szCs w:val="24"/>
        </w:rPr>
      </w:pPr>
    </w:p>
    <w:p w14:paraId="1CD8DB4F" w14:textId="5F77BE9A" w:rsidR="00E03C8A" w:rsidRPr="00DF18EC" w:rsidRDefault="00E03C8A" w:rsidP="00E03C8A">
      <w:pPr>
        <w:pStyle w:val="NormalWeb"/>
        <w:contextualSpacing/>
        <w:rPr>
          <w:i/>
          <w:sz w:val="24"/>
          <w:szCs w:val="24"/>
        </w:rPr>
      </w:pPr>
      <w:proofErr w:type="gramStart"/>
      <w:r w:rsidRPr="00DF18EC">
        <w:rPr>
          <w:i/>
          <w:sz w:val="24"/>
          <w:szCs w:val="24"/>
        </w:rPr>
        <w:t>A wide array of Community Social work services are</w:t>
      </w:r>
      <w:proofErr w:type="gramEnd"/>
      <w:r w:rsidRPr="00DF18EC">
        <w:rPr>
          <w:i/>
          <w:sz w:val="24"/>
          <w:szCs w:val="24"/>
        </w:rPr>
        <w:t xml:space="preserve"> offered to Ridgefield residents through the Department. Services are provided to families and adults by the Director, who is also the Agent for the Disabled and the Town's </w:t>
      </w:r>
      <w:proofErr w:type="gramStart"/>
      <w:r w:rsidRPr="00DF18EC">
        <w:rPr>
          <w:i/>
          <w:sz w:val="24"/>
          <w:szCs w:val="24"/>
        </w:rPr>
        <w:t>federally</w:t>
      </w:r>
      <w:proofErr w:type="gramEnd"/>
      <w:r w:rsidRPr="00DF18EC">
        <w:rPr>
          <w:i/>
          <w:sz w:val="24"/>
          <w:szCs w:val="24"/>
        </w:rPr>
        <w:t xml:space="preserve"> mandated Americans With Disabilities Act Coordinator. </w:t>
      </w:r>
      <w:proofErr w:type="gramStart"/>
      <w:r w:rsidRPr="00DF18EC">
        <w:rPr>
          <w:i/>
          <w:sz w:val="24"/>
          <w:szCs w:val="24"/>
        </w:rPr>
        <w:t>Services specifically for senior citizens are provided by the Municipal Agent for the Elderly</w:t>
      </w:r>
      <w:proofErr w:type="gramEnd"/>
      <w:r w:rsidRPr="00DF18EC">
        <w:rPr>
          <w:i/>
          <w:sz w:val="24"/>
          <w:szCs w:val="24"/>
        </w:rPr>
        <w:t>.</w:t>
      </w:r>
    </w:p>
    <w:p w14:paraId="791C0ACC" w14:textId="77777777" w:rsidR="00DF18EC" w:rsidRDefault="00DF18EC" w:rsidP="00E03C8A">
      <w:pPr>
        <w:pStyle w:val="NormalWeb"/>
        <w:contextualSpacing/>
        <w:rPr>
          <w:i/>
          <w:sz w:val="24"/>
          <w:szCs w:val="24"/>
        </w:rPr>
      </w:pPr>
    </w:p>
    <w:p w14:paraId="46621A39" w14:textId="77777777" w:rsidR="00E03C8A" w:rsidRPr="00DF18EC" w:rsidRDefault="00E03C8A" w:rsidP="00E03C8A">
      <w:pPr>
        <w:pStyle w:val="NormalWeb"/>
        <w:contextualSpacing/>
        <w:rPr>
          <w:i/>
          <w:sz w:val="24"/>
          <w:szCs w:val="24"/>
        </w:rPr>
      </w:pPr>
      <w:r w:rsidRPr="00DF18EC">
        <w:rPr>
          <w:i/>
          <w:sz w:val="24"/>
          <w:szCs w:val="24"/>
        </w:rPr>
        <w:t>Department members are always available to provide information and referral services to Ridgefield residents as well as to assist them in applying for local, State and Federal benefit programs for which they may qualify.</w:t>
      </w:r>
    </w:p>
    <w:p w14:paraId="43D71A3D" w14:textId="77777777" w:rsidR="00DF18EC" w:rsidRDefault="00DF18EC" w:rsidP="00E03C8A">
      <w:pPr>
        <w:pStyle w:val="NormalWeb"/>
        <w:contextualSpacing/>
        <w:rPr>
          <w:i/>
          <w:sz w:val="24"/>
          <w:szCs w:val="24"/>
        </w:rPr>
      </w:pPr>
    </w:p>
    <w:p w14:paraId="26A61674" w14:textId="5D9573A4" w:rsidR="00F36BDD" w:rsidRDefault="00E03C8A" w:rsidP="00E03C8A">
      <w:pPr>
        <w:pStyle w:val="NormalWeb"/>
        <w:contextualSpacing/>
        <w:rPr>
          <w:i/>
          <w:sz w:val="24"/>
          <w:szCs w:val="24"/>
        </w:rPr>
      </w:pPr>
      <w:r w:rsidRPr="00DF18EC">
        <w:rPr>
          <w:i/>
          <w:sz w:val="24"/>
          <w:szCs w:val="24"/>
        </w:rPr>
        <w:t xml:space="preserve">If you would like to contribute to help local residents with financial insecurity, please go to our </w:t>
      </w:r>
      <w:hyperlink r:id="rId7" w:history="1">
        <w:r w:rsidRPr="00DF18EC">
          <w:rPr>
            <w:rStyle w:val="Hyperlink"/>
            <w:i/>
            <w:sz w:val="24"/>
            <w:szCs w:val="24"/>
          </w:rPr>
          <w:t>fund page.</w:t>
        </w:r>
      </w:hyperlink>
      <w:r w:rsidRPr="00DF18EC">
        <w:rPr>
          <w:i/>
          <w:sz w:val="24"/>
          <w:szCs w:val="24"/>
        </w:rPr>
        <w:t xml:space="preserve"> Thank you for your generosity and kind</w:t>
      </w:r>
      <w:r w:rsidR="00DF18EC" w:rsidRPr="00DF18EC">
        <w:rPr>
          <w:i/>
          <w:sz w:val="24"/>
          <w:szCs w:val="24"/>
        </w:rPr>
        <w:t>n</w:t>
      </w:r>
      <w:r w:rsidRPr="00DF18EC">
        <w:rPr>
          <w:i/>
          <w:sz w:val="24"/>
          <w:szCs w:val="24"/>
        </w:rPr>
        <w:t>ess!</w:t>
      </w:r>
    </w:p>
    <w:p w14:paraId="0BA6705D" w14:textId="77777777" w:rsidR="00DF18EC" w:rsidRPr="00DF18EC" w:rsidRDefault="00DF18EC" w:rsidP="00E03C8A">
      <w:pPr>
        <w:pStyle w:val="NormalWeb"/>
        <w:contextualSpacing/>
        <w:rPr>
          <w:i/>
          <w:sz w:val="24"/>
          <w:szCs w:val="24"/>
        </w:rPr>
      </w:pPr>
      <w:bookmarkStart w:id="0" w:name="_GoBack"/>
      <w:bookmarkEnd w:id="0"/>
    </w:p>
    <w:p w14:paraId="31C7E298" w14:textId="2E165FD1" w:rsidR="002B5E47" w:rsidRDefault="00E03C8A">
      <w:pPr>
        <w:pStyle w:val="normal0"/>
        <w:shd w:val="clear" w:color="auto" w:fill="FFFFFF"/>
        <w:rPr>
          <w:rFonts w:ascii="Times New Roman" w:eastAsia="Times New Roman" w:hAnsi="Times New Roman" w:cs="Times New Roman"/>
          <w:b/>
          <w:color w:val="232222"/>
          <w:sz w:val="24"/>
          <w:szCs w:val="24"/>
          <w:highlight w:val="white"/>
        </w:rPr>
      </w:pPr>
      <w:r>
        <w:rPr>
          <w:rFonts w:ascii="Times New Roman" w:eastAsia="Times New Roman" w:hAnsi="Times New Roman" w:cs="Times New Roman"/>
          <w:color w:val="232222"/>
          <w:sz w:val="24"/>
          <w:szCs w:val="24"/>
          <w:highlight w:val="white"/>
        </w:rPr>
        <w:t>Below is a</w:t>
      </w:r>
      <w:r w:rsidR="002B5E47">
        <w:rPr>
          <w:rFonts w:ascii="Times New Roman" w:eastAsia="Times New Roman" w:hAnsi="Times New Roman" w:cs="Times New Roman"/>
          <w:color w:val="232222"/>
          <w:sz w:val="24"/>
          <w:szCs w:val="24"/>
          <w:highlight w:val="white"/>
        </w:rPr>
        <w:t xml:space="preserve"> sampling of programs administered by Ridgefield’s Social Services Department in the first 4 months of the Covid-10 crisis</w:t>
      </w:r>
      <w:r w:rsidR="00DF18EC">
        <w:rPr>
          <w:rFonts w:ascii="Times New Roman" w:eastAsia="Times New Roman" w:hAnsi="Times New Roman" w:cs="Times New Roman"/>
          <w:color w:val="232222"/>
          <w:sz w:val="24"/>
          <w:szCs w:val="24"/>
          <w:highlight w:val="white"/>
        </w:rPr>
        <w:t xml:space="preserve"> along with the ongoing standard program</w:t>
      </w:r>
      <w:r w:rsidR="002B5E47">
        <w:rPr>
          <w:rFonts w:ascii="Times New Roman" w:eastAsia="Times New Roman" w:hAnsi="Times New Roman" w:cs="Times New Roman"/>
          <w:color w:val="232222"/>
          <w:sz w:val="24"/>
          <w:szCs w:val="24"/>
          <w:highlight w:val="white"/>
        </w:rPr>
        <w:t xml:space="preserve">. </w:t>
      </w:r>
      <w:r w:rsidR="00F36BDD">
        <w:rPr>
          <w:rFonts w:ascii="Times New Roman" w:eastAsia="Times New Roman" w:hAnsi="Times New Roman" w:cs="Times New Roman"/>
          <w:color w:val="232222"/>
          <w:sz w:val="24"/>
          <w:szCs w:val="24"/>
          <w:highlight w:val="white"/>
        </w:rPr>
        <w:t xml:space="preserve">There are also many different food </w:t>
      </w:r>
      <w:r w:rsidR="00DF18EC">
        <w:rPr>
          <w:rFonts w:ascii="Times New Roman" w:eastAsia="Times New Roman" w:hAnsi="Times New Roman" w:cs="Times New Roman"/>
          <w:color w:val="232222"/>
          <w:sz w:val="24"/>
          <w:szCs w:val="24"/>
          <w:highlight w:val="white"/>
        </w:rPr>
        <w:t>in</w:t>
      </w:r>
      <w:r w:rsidR="00F36BDD">
        <w:rPr>
          <w:rFonts w:ascii="Times New Roman" w:eastAsia="Times New Roman" w:hAnsi="Times New Roman" w:cs="Times New Roman"/>
          <w:color w:val="232222"/>
          <w:sz w:val="24"/>
          <w:szCs w:val="24"/>
          <w:highlight w:val="white"/>
        </w:rPr>
        <w:t>security programs which are primarly described in other parts of our application.</w:t>
      </w:r>
    </w:p>
    <w:p w14:paraId="5C4CC133" w14:textId="77777777" w:rsidR="00D106D5" w:rsidRDefault="00D106D5">
      <w:pPr>
        <w:pStyle w:val="normal0"/>
        <w:rPr>
          <w:rFonts w:ascii="Times New Roman" w:eastAsia="Times New Roman" w:hAnsi="Times New Roman" w:cs="Times New Roman"/>
          <w:b/>
          <w:color w:val="232222"/>
          <w:sz w:val="24"/>
          <w:szCs w:val="24"/>
          <w:highlight w:val="white"/>
        </w:rPr>
      </w:pPr>
    </w:p>
    <w:tbl>
      <w:tblPr>
        <w:tblStyle w:val="a"/>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535"/>
        <w:gridCol w:w="2820"/>
        <w:gridCol w:w="1590"/>
      </w:tblGrid>
      <w:tr w:rsidR="00D106D5" w14:paraId="4DB79438" w14:textId="77777777">
        <w:tc>
          <w:tcPr>
            <w:tcW w:w="2295" w:type="dxa"/>
            <w:shd w:val="clear" w:color="auto" w:fill="CCCCCC"/>
            <w:tcMar>
              <w:top w:w="100" w:type="dxa"/>
              <w:left w:w="100" w:type="dxa"/>
              <w:bottom w:w="100" w:type="dxa"/>
              <w:right w:w="100" w:type="dxa"/>
            </w:tcMar>
          </w:tcPr>
          <w:p w14:paraId="079CB585" w14:textId="77777777" w:rsidR="00D106D5" w:rsidRDefault="004E693B">
            <w:pPr>
              <w:pStyle w:val="normal0"/>
              <w:widowControl w:val="0"/>
              <w:pBdr>
                <w:top w:val="nil"/>
                <w:left w:val="nil"/>
                <w:bottom w:val="nil"/>
                <w:right w:val="nil"/>
                <w:between w:val="nil"/>
              </w:pBdr>
              <w:spacing w:line="240" w:lineRule="auto"/>
              <w:rPr>
                <w:rFonts w:ascii="Times New Roman" w:eastAsia="Times New Roman" w:hAnsi="Times New Roman" w:cs="Times New Roman"/>
                <w:b/>
                <w:color w:val="232222"/>
                <w:sz w:val="24"/>
                <w:szCs w:val="24"/>
                <w:shd w:val="clear" w:color="auto" w:fill="CCCCCC"/>
              </w:rPr>
            </w:pPr>
            <w:r>
              <w:rPr>
                <w:rFonts w:ascii="Times New Roman" w:eastAsia="Times New Roman" w:hAnsi="Times New Roman" w:cs="Times New Roman"/>
                <w:b/>
                <w:color w:val="232222"/>
                <w:sz w:val="24"/>
                <w:szCs w:val="24"/>
                <w:shd w:val="clear" w:color="auto" w:fill="CCCCCC"/>
              </w:rPr>
              <w:t>Description of Strategy Used (see above)</w:t>
            </w:r>
          </w:p>
        </w:tc>
        <w:tc>
          <w:tcPr>
            <w:tcW w:w="2535" w:type="dxa"/>
            <w:shd w:val="clear" w:color="auto" w:fill="CCCCCC"/>
            <w:tcMar>
              <w:top w:w="100" w:type="dxa"/>
              <w:left w:w="100" w:type="dxa"/>
              <w:bottom w:w="100" w:type="dxa"/>
              <w:right w:w="100" w:type="dxa"/>
            </w:tcMar>
          </w:tcPr>
          <w:p w14:paraId="21EC69B0" w14:textId="77777777" w:rsidR="00D106D5" w:rsidRPr="00DF18EC" w:rsidRDefault="004E693B">
            <w:pPr>
              <w:pStyle w:val="normal0"/>
              <w:widowControl w:val="0"/>
              <w:pBdr>
                <w:top w:val="nil"/>
                <w:left w:val="nil"/>
                <w:bottom w:val="nil"/>
                <w:right w:val="nil"/>
                <w:between w:val="nil"/>
              </w:pBdr>
              <w:spacing w:line="240" w:lineRule="auto"/>
              <w:rPr>
                <w:rFonts w:ascii="Times New Roman" w:eastAsia="Times New Roman" w:hAnsi="Times New Roman" w:cs="Times New Roman"/>
                <w:b/>
                <w:color w:val="232222"/>
                <w:shd w:val="clear" w:color="auto" w:fill="CCCCCC"/>
              </w:rPr>
            </w:pPr>
            <w:r w:rsidRPr="00DF18EC">
              <w:rPr>
                <w:rFonts w:ascii="Times New Roman" w:eastAsia="Times New Roman" w:hAnsi="Times New Roman" w:cs="Times New Roman"/>
                <w:b/>
                <w:color w:val="232222"/>
                <w:shd w:val="clear" w:color="auto" w:fill="CCCCCC"/>
              </w:rPr>
              <w:t>Amount of Funding Appropriated/ Obtained by Grant (or Value of Units/ Voucher Set-asides)</w:t>
            </w:r>
          </w:p>
        </w:tc>
        <w:tc>
          <w:tcPr>
            <w:tcW w:w="2820" w:type="dxa"/>
            <w:shd w:val="clear" w:color="auto" w:fill="CCCCCC"/>
            <w:tcMar>
              <w:top w:w="100" w:type="dxa"/>
              <w:left w:w="100" w:type="dxa"/>
              <w:bottom w:w="100" w:type="dxa"/>
              <w:right w:w="100" w:type="dxa"/>
            </w:tcMar>
          </w:tcPr>
          <w:p w14:paraId="059F4B86" w14:textId="77777777" w:rsidR="00D106D5" w:rsidRDefault="004E693B">
            <w:pPr>
              <w:pStyle w:val="normal0"/>
              <w:widowControl w:val="0"/>
              <w:pBdr>
                <w:top w:val="nil"/>
                <w:left w:val="nil"/>
                <w:bottom w:val="nil"/>
                <w:right w:val="nil"/>
                <w:between w:val="nil"/>
              </w:pBdr>
              <w:spacing w:line="240" w:lineRule="auto"/>
              <w:rPr>
                <w:rFonts w:ascii="Times New Roman" w:eastAsia="Times New Roman" w:hAnsi="Times New Roman" w:cs="Times New Roman"/>
                <w:b/>
                <w:color w:val="232222"/>
                <w:sz w:val="24"/>
                <w:szCs w:val="24"/>
                <w:shd w:val="clear" w:color="auto" w:fill="CCCCCC"/>
              </w:rPr>
            </w:pPr>
            <w:r>
              <w:rPr>
                <w:rFonts w:ascii="Times New Roman" w:eastAsia="Times New Roman" w:hAnsi="Times New Roman" w:cs="Times New Roman"/>
                <w:b/>
                <w:color w:val="232222"/>
                <w:sz w:val="24"/>
                <w:szCs w:val="24"/>
                <w:shd w:val="clear" w:color="auto" w:fill="CCCCCC"/>
              </w:rPr>
              <w:t>Description of What was Funded</w:t>
            </w:r>
          </w:p>
        </w:tc>
        <w:tc>
          <w:tcPr>
            <w:tcW w:w="1590" w:type="dxa"/>
            <w:shd w:val="clear" w:color="auto" w:fill="CCCCCC"/>
            <w:tcMar>
              <w:top w:w="100" w:type="dxa"/>
              <w:left w:w="100" w:type="dxa"/>
              <w:bottom w:w="100" w:type="dxa"/>
              <w:right w:w="100" w:type="dxa"/>
            </w:tcMar>
          </w:tcPr>
          <w:p w14:paraId="4B210B34" w14:textId="77777777" w:rsidR="00D106D5" w:rsidRDefault="004E693B">
            <w:pPr>
              <w:pStyle w:val="normal0"/>
              <w:widowControl w:val="0"/>
              <w:pBdr>
                <w:top w:val="nil"/>
                <w:left w:val="nil"/>
                <w:bottom w:val="nil"/>
                <w:right w:val="nil"/>
                <w:between w:val="nil"/>
              </w:pBdr>
              <w:spacing w:line="240" w:lineRule="auto"/>
              <w:rPr>
                <w:rFonts w:ascii="Times New Roman" w:eastAsia="Times New Roman" w:hAnsi="Times New Roman" w:cs="Times New Roman"/>
                <w:b/>
                <w:color w:val="232222"/>
                <w:sz w:val="24"/>
                <w:szCs w:val="24"/>
                <w:shd w:val="clear" w:color="auto" w:fill="CCCCCC"/>
              </w:rPr>
            </w:pPr>
            <w:r>
              <w:rPr>
                <w:rFonts w:ascii="Times New Roman" w:eastAsia="Times New Roman" w:hAnsi="Times New Roman" w:cs="Times New Roman"/>
                <w:b/>
                <w:color w:val="232222"/>
                <w:sz w:val="24"/>
                <w:szCs w:val="24"/>
                <w:shd w:val="clear" w:color="auto" w:fill="CCCCCC"/>
              </w:rPr>
              <w:t>Funding Time Period</w:t>
            </w:r>
          </w:p>
        </w:tc>
      </w:tr>
      <w:tr w:rsidR="00D106D5" w14:paraId="0629959D" w14:textId="77777777">
        <w:tc>
          <w:tcPr>
            <w:tcW w:w="2295" w:type="dxa"/>
            <w:shd w:val="clear" w:color="auto" w:fill="auto"/>
            <w:tcMar>
              <w:top w:w="100" w:type="dxa"/>
              <w:left w:w="100" w:type="dxa"/>
              <w:bottom w:w="100" w:type="dxa"/>
              <w:right w:w="100" w:type="dxa"/>
            </w:tcMar>
          </w:tcPr>
          <w:p w14:paraId="16BE0961" w14:textId="77777777" w:rsidR="00D106D5" w:rsidRDefault="002B5E47">
            <w:pPr>
              <w:pStyle w:val="normal0"/>
              <w:widowControl w:val="0"/>
              <w:pBdr>
                <w:top w:val="nil"/>
                <w:left w:val="nil"/>
                <w:bottom w:val="nil"/>
                <w:right w:val="nil"/>
                <w:between w:val="nil"/>
              </w:pBdr>
              <w:spacing w:line="240" w:lineRule="auto"/>
              <w:rPr>
                <w:rFonts w:ascii="Times New Roman" w:eastAsia="Times New Roman" w:hAnsi="Times New Roman" w:cs="Times New Roman"/>
                <w:color w:val="232222"/>
                <w:sz w:val="24"/>
                <w:szCs w:val="24"/>
                <w:highlight w:val="white"/>
              </w:rPr>
            </w:pPr>
            <w:r>
              <w:rPr>
                <w:rFonts w:ascii="Times New Roman" w:eastAsia="Times New Roman" w:hAnsi="Times New Roman" w:cs="Times New Roman"/>
                <w:color w:val="232222"/>
                <w:sz w:val="24"/>
                <w:szCs w:val="24"/>
                <w:highlight w:val="white"/>
              </w:rPr>
              <w:t>Start of Covid shifted food pantry from pick up to low contact gift card distribution</w:t>
            </w:r>
          </w:p>
        </w:tc>
        <w:tc>
          <w:tcPr>
            <w:tcW w:w="2535" w:type="dxa"/>
            <w:shd w:val="clear" w:color="auto" w:fill="auto"/>
            <w:tcMar>
              <w:top w:w="100" w:type="dxa"/>
              <w:left w:w="100" w:type="dxa"/>
              <w:bottom w:w="100" w:type="dxa"/>
              <w:right w:w="100" w:type="dxa"/>
            </w:tcMar>
          </w:tcPr>
          <w:p w14:paraId="137A8A55" w14:textId="77777777" w:rsidR="00D106D5" w:rsidRDefault="002B5E47">
            <w:pPr>
              <w:pStyle w:val="normal0"/>
              <w:widowControl w:val="0"/>
              <w:pBdr>
                <w:top w:val="nil"/>
                <w:left w:val="nil"/>
                <w:bottom w:val="nil"/>
                <w:right w:val="nil"/>
                <w:between w:val="nil"/>
              </w:pBdr>
              <w:spacing w:line="240" w:lineRule="auto"/>
              <w:rPr>
                <w:rFonts w:ascii="Times New Roman" w:eastAsia="Times New Roman" w:hAnsi="Times New Roman" w:cs="Times New Roman"/>
                <w:color w:val="232222"/>
                <w:sz w:val="24"/>
                <w:szCs w:val="24"/>
                <w:highlight w:val="white"/>
              </w:rPr>
            </w:pPr>
            <w:r>
              <w:rPr>
                <w:rFonts w:ascii="Times New Roman" w:eastAsia="Times New Roman" w:hAnsi="Times New Roman" w:cs="Times New Roman"/>
                <w:color w:val="232222"/>
                <w:sz w:val="24"/>
                <w:szCs w:val="24"/>
                <w:highlight w:val="white"/>
              </w:rPr>
              <w:t>$35,000 from the town budget</w:t>
            </w:r>
          </w:p>
        </w:tc>
        <w:tc>
          <w:tcPr>
            <w:tcW w:w="2820" w:type="dxa"/>
            <w:shd w:val="clear" w:color="auto" w:fill="auto"/>
            <w:tcMar>
              <w:top w:w="100" w:type="dxa"/>
              <w:left w:w="100" w:type="dxa"/>
              <w:bottom w:w="100" w:type="dxa"/>
              <w:right w:w="100" w:type="dxa"/>
            </w:tcMar>
          </w:tcPr>
          <w:p w14:paraId="5F19AC47" w14:textId="7FECD4D6" w:rsidR="00D106D5" w:rsidRDefault="002B5E47">
            <w:pPr>
              <w:pStyle w:val="normal0"/>
              <w:widowControl w:val="0"/>
              <w:pBdr>
                <w:top w:val="nil"/>
                <w:left w:val="nil"/>
                <w:bottom w:val="nil"/>
                <w:right w:val="nil"/>
                <w:between w:val="nil"/>
              </w:pBdr>
              <w:spacing w:line="240" w:lineRule="auto"/>
              <w:rPr>
                <w:rFonts w:ascii="Times New Roman" w:eastAsia="Times New Roman" w:hAnsi="Times New Roman" w:cs="Times New Roman"/>
                <w:color w:val="232222"/>
                <w:sz w:val="24"/>
                <w:szCs w:val="24"/>
                <w:highlight w:val="white"/>
              </w:rPr>
            </w:pPr>
            <w:r>
              <w:rPr>
                <w:rFonts w:ascii="Times New Roman" w:eastAsia="Times New Roman" w:hAnsi="Times New Roman" w:cs="Times New Roman"/>
                <w:color w:val="232222"/>
                <w:sz w:val="24"/>
                <w:szCs w:val="24"/>
                <w:highlight w:val="white"/>
              </w:rPr>
              <w:t>$100/1</w:t>
            </w:r>
            <w:r w:rsidRPr="002B5E47">
              <w:rPr>
                <w:rFonts w:ascii="Times New Roman" w:eastAsia="Times New Roman" w:hAnsi="Times New Roman" w:cs="Times New Roman"/>
                <w:color w:val="232222"/>
                <w:sz w:val="24"/>
                <w:szCs w:val="24"/>
                <w:highlight w:val="white"/>
                <w:vertAlign w:val="superscript"/>
              </w:rPr>
              <w:t>st</w:t>
            </w:r>
            <w:r>
              <w:rPr>
                <w:rFonts w:ascii="Times New Roman" w:eastAsia="Times New Roman" w:hAnsi="Times New Roman" w:cs="Times New Roman"/>
                <w:color w:val="232222"/>
                <w:sz w:val="24"/>
                <w:szCs w:val="24"/>
                <w:highlight w:val="white"/>
              </w:rPr>
              <w:t xml:space="preserve"> person +</w:t>
            </w:r>
            <w:r w:rsidR="004E693B">
              <w:rPr>
                <w:rFonts w:ascii="Times New Roman" w:eastAsia="Times New Roman" w:hAnsi="Times New Roman" w:cs="Times New Roman"/>
                <w:color w:val="232222"/>
                <w:sz w:val="24"/>
                <w:szCs w:val="24"/>
                <w:highlight w:val="white"/>
              </w:rPr>
              <w:t xml:space="preserve"> </w:t>
            </w:r>
            <w:r>
              <w:rPr>
                <w:rFonts w:ascii="Times New Roman" w:eastAsia="Times New Roman" w:hAnsi="Times New Roman" w:cs="Times New Roman"/>
                <w:color w:val="232222"/>
                <w:sz w:val="24"/>
                <w:szCs w:val="24"/>
                <w:highlight w:val="white"/>
              </w:rPr>
              <w:t>$50/additional</w:t>
            </w:r>
            <w:r w:rsidR="004E693B">
              <w:rPr>
                <w:rFonts w:ascii="Times New Roman" w:eastAsia="Times New Roman" w:hAnsi="Times New Roman" w:cs="Times New Roman"/>
                <w:color w:val="232222"/>
                <w:sz w:val="24"/>
                <w:szCs w:val="24"/>
                <w:highlight w:val="white"/>
              </w:rPr>
              <w:t xml:space="preserve"> person</w:t>
            </w:r>
            <w:r>
              <w:rPr>
                <w:rFonts w:ascii="Times New Roman" w:eastAsia="Times New Roman" w:hAnsi="Times New Roman" w:cs="Times New Roman"/>
                <w:color w:val="232222"/>
                <w:sz w:val="24"/>
                <w:szCs w:val="24"/>
                <w:highlight w:val="white"/>
              </w:rPr>
              <w:t xml:space="preserve"> ea family</w:t>
            </w:r>
          </w:p>
          <w:p w14:paraId="76F311FB" w14:textId="77777777" w:rsidR="002B5E47" w:rsidRDefault="002B5E47">
            <w:pPr>
              <w:pStyle w:val="normal0"/>
              <w:widowControl w:val="0"/>
              <w:pBdr>
                <w:top w:val="nil"/>
                <w:left w:val="nil"/>
                <w:bottom w:val="nil"/>
                <w:right w:val="nil"/>
                <w:between w:val="nil"/>
              </w:pBdr>
              <w:spacing w:line="240" w:lineRule="auto"/>
              <w:rPr>
                <w:rFonts w:ascii="Times New Roman" w:eastAsia="Times New Roman" w:hAnsi="Times New Roman" w:cs="Times New Roman"/>
                <w:color w:val="232222"/>
                <w:sz w:val="24"/>
                <w:szCs w:val="24"/>
                <w:highlight w:val="white"/>
              </w:rPr>
            </w:pPr>
            <w:r>
              <w:rPr>
                <w:rFonts w:ascii="Times New Roman" w:eastAsia="Times New Roman" w:hAnsi="Times New Roman" w:cs="Times New Roman"/>
                <w:color w:val="232222"/>
                <w:sz w:val="24"/>
                <w:szCs w:val="24"/>
                <w:highlight w:val="white"/>
              </w:rPr>
              <w:t>249 total households helped</w:t>
            </w:r>
          </w:p>
        </w:tc>
        <w:tc>
          <w:tcPr>
            <w:tcW w:w="1590" w:type="dxa"/>
            <w:shd w:val="clear" w:color="auto" w:fill="auto"/>
            <w:tcMar>
              <w:top w:w="100" w:type="dxa"/>
              <w:left w:w="100" w:type="dxa"/>
              <w:bottom w:w="100" w:type="dxa"/>
              <w:right w:w="100" w:type="dxa"/>
            </w:tcMar>
          </w:tcPr>
          <w:p w14:paraId="6605C37E" w14:textId="25975DC4" w:rsidR="00D106D5" w:rsidRDefault="002B5E47">
            <w:pPr>
              <w:pStyle w:val="normal0"/>
              <w:widowControl w:val="0"/>
              <w:pBdr>
                <w:top w:val="nil"/>
                <w:left w:val="nil"/>
                <w:bottom w:val="nil"/>
                <w:right w:val="nil"/>
                <w:between w:val="nil"/>
              </w:pBdr>
              <w:spacing w:line="240" w:lineRule="auto"/>
              <w:rPr>
                <w:rFonts w:ascii="Times New Roman" w:eastAsia="Times New Roman" w:hAnsi="Times New Roman" w:cs="Times New Roman"/>
                <w:color w:val="232222"/>
                <w:sz w:val="24"/>
                <w:szCs w:val="24"/>
                <w:highlight w:val="white"/>
              </w:rPr>
            </w:pPr>
            <w:r>
              <w:rPr>
                <w:rFonts w:ascii="Times New Roman" w:eastAsia="Times New Roman" w:hAnsi="Times New Roman" w:cs="Times New Roman"/>
                <w:color w:val="232222"/>
                <w:sz w:val="24"/>
                <w:szCs w:val="24"/>
                <w:highlight w:val="white"/>
              </w:rPr>
              <w:t>March-June</w:t>
            </w:r>
            <w:r w:rsidR="00737CD0">
              <w:rPr>
                <w:rFonts w:ascii="Times New Roman" w:eastAsia="Times New Roman" w:hAnsi="Times New Roman" w:cs="Times New Roman"/>
                <w:color w:val="232222"/>
                <w:sz w:val="24"/>
                <w:szCs w:val="24"/>
                <w:highlight w:val="white"/>
              </w:rPr>
              <w:t xml:space="preserve"> 2020</w:t>
            </w:r>
          </w:p>
        </w:tc>
      </w:tr>
      <w:tr w:rsidR="00D106D5" w14:paraId="6D34709C" w14:textId="77777777">
        <w:tc>
          <w:tcPr>
            <w:tcW w:w="2295" w:type="dxa"/>
            <w:shd w:val="clear" w:color="auto" w:fill="auto"/>
            <w:tcMar>
              <w:top w:w="100" w:type="dxa"/>
              <w:left w:w="100" w:type="dxa"/>
              <w:bottom w:w="100" w:type="dxa"/>
              <w:right w:w="100" w:type="dxa"/>
            </w:tcMar>
          </w:tcPr>
          <w:p w14:paraId="045D5D8A" w14:textId="4E69D547" w:rsidR="00D106D5" w:rsidRDefault="002B5E47">
            <w:pPr>
              <w:pStyle w:val="normal0"/>
              <w:widowControl w:val="0"/>
              <w:pBdr>
                <w:top w:val="nil"/>
                <w:left w:val="nil"/>
                <w:bottom w:val="nil"/>
                <w:right w:val="nil"/>
                <w:between w:val="nil"/>
              </w:pBdr>
              <w:spacing w:line="240" w:lineRule="auto"/>
              <w:rPr>
                <w:rFonts w:ascii="Times New Roman" w:eastAsia="Times New Roman" w:hAnsi="Times New Roman" w:cs="Times New Roman"/>
                <w:color w:val="232222"/>
                <w:sz w:val="24"/>
                <w:szCs w:val="24"/>
                <w:highlight w:val="white"/>
              </w:rPr>
            </w:pPr>
            <w:r>
              <w:rPr>
                <w:rFonts w:ascii="Times New Roman" w:eastAsia="Times New Roman" w:hAnsi="Times New Roman" w:cs="Times New Roman"/>
                <w:color w:val="232222"/>
                <w:sz w:val="24"/>
                <w:szCs w:val="24"/>
                <w:highlight w:val="white"/>
              </w:rPr>
              <w:t xml:space="preserve">Ridgefield Responds- </w:t>
            </w:r>
            <w:r w:rsidR="004E693B">
              <w:rPr>
                <w:rFonts w:ascii="Times New Roman" w:eastAsia="Times New Roman" w:hAnsi="Times New Roman" w:cs="Times New Roman"/>
                <w:color w:val="232222"/>
                <w:sz w:val="24"/>
                <w:szCs w:val="24"/>
                <w:highlight w:val="white"/>
              </w:rPr>
              <w:t>private donations to make rent payments</w:t>
            </w:r>
          </w:p>
        </w:tc>
        <w:tc>
          <w:tcPr>
            <w:tcW w:w="2535" w:type="dxa"/>
            <w:shd w:val="clear" w:color="auto" w:fill="auto"/>
            <w:tcMar>
              <w:top w:w="100" w:type="dxa"/>
              <w:left w:w="100" w:type="dxa"/>
              <w:bottom w:w="100" w:type="dxa"/>
              <w:right w:w="100" w:type="dxa"/>
            </w:tcMar>
          </w:tcPr>
          <w:p w14:paraId="0CDA1EC6" w14:textId="77777777" w:rsidR="00D106D5" w:rsidRDefault="002B5E47">
            <w:pPr>
              <w:pStyle w:val="normal0"/>
              <w:widowControl w:val="0"/>
              <w:pBdr>
                <w:top w:val="nil"/>
                <w:left w:val="nil"/>
                <w:bottom w:val="nil"/>
                <w:right w:val="nil"/>
                <w:between w:val="nil"/>
              </w:pBdr>
              <w:spacing w:line="240" w:lineRule="auto"/>
              <w:rPr>
                <w:rFonts w:ascii="Times New Roman" w:eastAsia="Times New Roman" w:hAnsi="Times New Roman" w:cs="Times New Roman"/>
                <w:color w:val="232222"/>
                <w:sz w:val="24"/>
                <w:szCs w:val="24"/>
                <w:highlight w:val="white"/>
              </w:rPr>
            </w:pPr>
            <w:r>
              <w:rPr>
                <w:rFonts w:ascii="Times New Roman" w:eastAsia="Times New Roman" w:hAnsi="Times New Roman" w:cs="Times New Roman"/>
                <w:color w:val="232222"/>
                <w:sz w:val="24"/>
                <w:szCs w:val="24"/>
                <w:highlight w:val="white"/>
              </w:rPr>
              <w:t>$400,000 in donations from residents</w:t>
            </w:r>
          </w:p>
        </w:tc>
        <w:tc>
          <w:tcPr>
            <w:tcW w:w="2820" w:type="dxa"/>
            <w:shd w:val="clear" w:color="auto" w:fill="auto"/>
            <w:tcMar>
              <w:top w:w="100" w:type="dxa"/>
              <w:left w:w="100" w:type="dxa"/>
              <w:bottom w:w="100" w:type="dxa"/>
              <w:right w:w="100" w:type="dxa"/>
            </w:tcMar>
          </w:tcPr>
          <w:p w14:paraId="26DB48C7" w14:textId="670B0A55" w:rsidR="00D106D5" w:rsidRDefault="004E693B">
            <w:pPr>
              <w:pStyle w:val="normal0"/>
              <w:widowControl w:val="0"/>
              <w:pBdr>
                <w:top w:val="nil"/>
                <w:left w:val="nil"/>
                <w:bottom w:val="nil"/>
                <w:right w:val="nil"/>
                <w:between w:val="nil"/>
              </w:pBdr>
              <w:spacing w:line="240" w:lineRule="auto"/>
              <w:rPr>
                <w:rFonts w:ascii="Times New Roman" w:eastAsia="Times New Roman" w:hAnsi="Times New Roman" w:cs="Times New Roman"/>
                <w:color w:val="232222"/>
                <w:sz w:val="24"/>
                <w:szCs w:val="24"/>
                <w:highlight w:val="white"/>
              </w:rPr>
            </w:pPr>
            <w:r>
              <w:rPr>
                <w:rFonts w:ascii="Times New Roman" w:eastAsia="Times New Roman" w:hAnsi="Times New Roman" w:cs="Times New Roman"/>
                <w:color w:val="232222"/>
                <w:sz w:val="24"/>
                <w:szCs w:val="24"/>
                <w:highlight w:val="white"/>
              </w:rPr>
              <w:t>Up to $1,500/month in rent paid to landlord. 292 applicants received awards</w:t>
            </w:r>
          </w:p>
        </w:tc>
        <w:tc>
          <w:tcPr>
            <w:tcW w:w="1590" w:type="dxa"/>
            <w:shd w:val="clear" w:color="auto" w:fill="auto"/>
            <w:tcMar>
              <w:top w:w="100" w:type="dxa"/>
              <w:left w:w="100" w:type="dxa"/>
              <w:bottom w:w="100" w:type="dxa"/>
              <w:right w:w="100" w:type="dxa"/>
            </w:tcMar>
          </w:tcPr>
          <w:p w14:paraId="4583D2A2" w14:textId="4A7858F3" w:rsidR="00D106D5" w:rsidRDefault="002B5E47">
            <w:pPr>
              <w:pStyle w:val="normal0"/>
              <w:widowControl w:val="0"/>
              <w:pBdr>
                <w:top w:val="nil"/>
                <w:left w:val="nil"/>
                <w:bottom w:val="nil"/>
                <w:right w:val="nil"/>
                <w:between w:val="nil"/>
              </w:pBdr>
              <w:spacing w:line="240" w:lineRule="auto"/>
              <w:rPr>
                <w:rFonts w:ascii="Times New Roman" w:eastAsia="Times New Roman" w:hAnsi="Times New Roman" w:cs="Times New Roman"/>
                <w:color w:val="232222"/>
                <w:sz w:val="24"/>
                <w:szCs w:val="24"/>
                <w:highlight w:val="white"/>
              </w:rPr>
            </w:pPr>
            <w:r>
              <w:rPr>
                <w:rFonts w:ascii="Times New Roman" w:eastAsia="Times New Roman" w:hAnsi="Times New Roman" w:cs="Times New Roman"/>
                <w:color w:val="232222"/>
                <w:sz w:val="24"/>
                <w:szCs w:val="24"/>
                <w:highlight w:val="white"/>
              </w:rPr>
              <w:t xml:space="preserve">March </w:t>
            </w:r>
            <w:r w:rsidR="00737CD0">
              <w:rPr>
                <w:rFonts w:ascii="Times New Roman" w:eastAsia="Times New Roman" w:hAnsi="Times New Roman" w:cs="Times New Roman"/>
                <w:color w:val="232222"/>
                <w:sz w:val="24"/>
                <w:szCs w:val="24"/>
                <w:highlight w:val="white"/>
              </w:rPr>
              <w:t>–</w:t>
            </w:r>
            <w:r>
              <w:rPr>
                <w:rFonts w:ascii="Times New Roman" w:eastAsia="Times New Roman" w:hAnsi="Times New Roman" w:cs="Times New Roman"/>
                <w:color w:val="232222"/>
                <w:sz w:val="24"/>
                <w:szCs w:val="24"/>
                <w:highlight w:val="white"/>
              </w:rPr>
              <w:t xml:space="preserve"> July</w:t>
            </w:r>
            <w:r w:rsidR="00737CD0">
              <w:rPr>
                <w:rFonts w:ascii="Times New Roman" w:eastAsia="Times New Roman" w:hAnsi="Times New Roman" w:cs="Times New Roman"/>
                <w:color w:val="232222"/>
                <w:sz w:val="24"/>
                <w:szCs w:val="24"/>
                <w:highlight w:val="white"/>
              </w:rPr>
              <w:t xml:space="preserve"> 2020</w:t>
            </w:r>
          </w:p>
        </w:tc>
      </w:tr>
      <w:tr w:rsidR="00D106D5" w14:paraId="4565ACAE" w14:textId="77777777">
        <w:tc>
          <w:tcPr>
            <w:tcW w:w="2295" w:type="dxa"/>
            <w:shd w:val="clear" w:color="auto" w:fill="auto"/>
            <w:tcMar>
              <w:top w:w="100" w:type="dxa"/>
              <w:left w:w="100" w:type="dxa"/>
              <w:bottom w:w="100" w:type="dxa"/>
              <w:right w:w="100" w:type="dxa"/>
            </w:tcMar>
          </w:tcPr>
          <w:p w14:paraId="0FD0EFC2" w14:textId="77CE1600" w:rsidR="00D106D5" w:rsidRDefault="00270EA2" w:rsidP="00270EA2">
            <w:pPr>
              <w:pStyle w:val="normal0"/>
              <w:widowControl w:val="0"/>
              <w:pBdr>
                <w:top w:val="nil"/>
                <w:left w:val="nil"/>
                <w:bottom w:val="nil"/>
                <w:right w:val="nil"/>
                <w:between w:val="nil"/>
              </w:pBdr>
              <w:spacing w:line="240" w:lineRule="auto"/>
              <w:rPr>
                <w:rFonts w:ascii="Times New Roman" w:eastAsia="Times New Roman" w:hAnsi="Times New Roman" w:cs="Times New Roman"/>
                <w:color w:val="232222"/>
                <w:sz w:val="24"/>
                <w:szCs w:val="24"/>
                <w:highlight w:val="white"/>
              </w:rPr>
            </w:pPr>
            <w:r>
              <w:rPr>
                <w:rFonts w:ascii="Times New Roman" w:eastAsia="Times New Roman" w:hAnsi="Times New Roman" w:cs="Times New Roman"/>
                <w:color w:val="232222"/>
                <w:sz w:val="24"/>
                <w:szCs w:val="24"/>
                <w:highlight w:val="white"/>
              </w:rPr>
              <w:t xml:space="preserve">Partnered with </w:t>
            </w:r>
            <w:r w:rsidR="00D5478E">
              <w:rPr>
                <w:rFonts w:ascii="Times New Roman" w:eastAsia="Times New Roman" w:hAnsi="Times New Roman" w:cs="Times New Roman"/>
                <w:color w:val="232222"/>
                <w:sz w:val="24"/>
                <w:szCs w:val="24"/>
                <w:highlight w:val="white"/>
              </w:rPr>
              <w:t xml:space="preserve">an education </w:t>
            </w:r>
            <w:r>
              <w:rPr>
                <w:rFonts w:ascii="Times New Roman" w:eastAsia="Times New Roman" w:hAnsi="Times New Roman" w:cs="Times New Roman"/>
                <w:color w:val="232222"/>
                <w:sz w:val="24"/>
                <w:szCs w:val="24"/>
                <w:highlight w:val="white"/>
              </w:rPr>
              <w:t>nonprofit to recruit volunteers to provide bags of food</w:t>
            </w:r>
          </w:p>
        </w:tc>
        <w:tc>
          <w:tcPr>
            <w:tcW w:w="2535" w:type="dxa"/>
            <w:shd w:val="clear" w:color="auto" w:fill="auto"/>
            <w:tcMar>
              <w:top w:w="100" w:type="dxa"/>
              <w:left w:w="100" w:type="dxa"/>
              <w:bottom w:w="100" w:type="dxa"/>
              <w:right w:w="100" w:type="dxa"/>
            </w:tcMar>
          </w:tcPr>
          <w:p w14:paraId="5D8AAC48" w14:textId="4EAAED77" w:rsidR="00D106D5" w:rsidRDefault="00270EA2">
            <w:pPr>
              <w:pStyle w:val="normal0"/>
              <w:widowControl w:val="0"/>
              <w:pBdr>
                <w:top w:val="nil"/>
                <w:left w:val="nil"/>
                <w:bottom w:val="nil"/>
                <w:right w:val="nil"/>
                <w:between w:val="nil"/>
              </w:pBdr>
              <w:spacing w:line="240" w:lineRule="auto"/>
              <w:rPr>
                <w:rFonts w:ascii="Times New Roman" w:eastAsia="Times New Roman" w:hAnsi="Times New Roman" w:cs="Times New Roman"/>
                <w:color w:val="232222"/>
                <w:sz w:val="24"/>
                <w:szCs w:val="24"/>
                <w:highlight w:val="white"/>
              </w:rPr>
            </w:pPr>
            <w:r>
              <w:rPr>
                <w:rFonts w:ascii="Times New Roman" w:eastAsia="Times New Roman" w:hAnsi="Times New Roman" w:cs="Times New Roman"/>
                <w:color w:val="232222"/>
                <w:sz w:val="24"/>
                <w:szCs w:val="24"/>
                <w:highlight w:val="white"/>
              </w:rPr>
              <w:t>Equivalent of about $10,000</w:t>
            </w:r>
          </w:p>
        </w:tc>
        <w:tc>
          <w:tcPr>
            <w:tcW w:w="2820" w:type="dxa"/>
            <w:shd w:val="clear" w:color="auto" w:fill="auto"/>
            <w:tcMar>
              <w:top w:w="100" w:type="dxa"/>
              <w:left w:w="100" w:type="dxa"/>
              <w:bottom w:w="100" w:type="dxa"/>
              <w:right w:w="100" w:type="dxa"/>
            </w:tcMar>
          </w:tcPr>
          <w:p w14:paraId="2C0038F3" w14:textId="1CDC6244" w:rsidR="00D106D5" w:rsidRDefault="00270EA2">
            <w:pPr>
              <w:pStyle w:val="normal0"/>
              <w:widowControl w:val="0"/>
              <w:pBdr>
                <w:top w:val="nil"/>
                <w:left w:val="nil"/>
                <w:bottom w:val="nil"/>
                <w:right w:val="nil"/>
                <w:between w:val="nil"/>
              </w:pBdr>
              <w:spacing w:line="240" w:lineRule="auto"/>
              <w:rPr>
                <w:rFonts w:ascii="Times New Roman" w:eastAsia="Times New Roman" w:hAnsi="Times New Roman" w:cs="Times New Roman"/>
                <w:color w:val="232222"/>
                <w:sz w:val="24"/>
                <w:szCs w:val="24"/>
                <w:highlight w:val="white"/>
              </w:rPr>
            </w:pPr>
            <w:r>
              <w:rPr>
                <w:rFonts w:ascii="Times New Roman" w:eastAsia="Times New Roman" w:hAnsi="Times New Roman" w:cs="Times New Roman"/>
                <w:color w:val="232222"/>
                <w:sz w:val="24"/>
                <w:szCs w:val="24"/>
                <w:highlight w:val="white"/>
              </w:rPr>
              <w:t>100 volunteers agreed to buy a bag of groceries every week for 10 weeks for families who</w:t>
            </w:r>
            <w:r w:rsidR="00F03D5B">
              <w:rPr>
                <w:rFonts w:ascii="Times New Roman" w:eastAsia="Times New Roman" w:hAnsi="Times New Roman" w:cs="Times New Roman"/>
                <w:color w:val="232222"/>
                <w:sz w:val="24"/>
                <w:szCs w:val="24"/>
                <w:highlight w:val="white"/>
              </w:rPr>
              <w:t xml:space="preserve">se children depended on school lunches </w:t>
            </w:r>
          </w:p>
        </w:tc>
        <w:tc>
          <w:tcPr>
            <w:tcW w:w="1590" w:type="dxa"/>
            <w:shd w:val="clear" w:color="auto" w:fill="auto"/>
            <w:tcMar>
              <w:top w:w="100" w:type="dxa"/>
              <w:left w:w="100" w:type="dxa"/>
              <w:bottom w:w="100" w:type="dxa"/>
              <w:right w:w="100" w:type="dxa"/>
            </w:tcMar>
          </w:tcPr>
          <w:p w14:paraId="1F95803F" w14:textId="05F935D4" w:rsidR="00D106D5" w:rsidRDefault="00F03D5B">
            <w:pPr>
              <w:pStyle w:val="normal0"/>
              <w:widowControl w:val="0"/>
              <w:pBdr>
                <w:top w:val="nil"/>
                <w:left w:val="nil"/>
                <w:bottom w:val="nil"/>
                <w:right w:val="nil"/>
                <w:between w:val="nil"/>
              </w:pBdr>
              <w:spacing w:line="240" w:lineRule="auto"/>
              <w:rPr>
                <w:rFonts w:ascii="Times New Roman" w:eastAsia="Times New Roman" w:hAnsi="Times New Roman" w:cs="Times New Roman"/>
                <w:color w:val="232222"/>
                <w:sz w:val="24"/>
                <w:szCs w:val="24"/>
                <w:highlight w:val="white"/>
              </w:rPr>
            </w:pPr>
            <w:r>
              <w:rPr>
                <w:rFonts w:ascii="Times New Roman" w:eastAsia="Times New Roman" w:hAnsi="Times New Roman" w:cs="Times New Roman"/>
                <w:color w:val="232222"/>
                <w:sz w:val="24"/>
                <w:szCs w:val="24"/>
                <w:highlight w:val="white"/>
              </w:rPr>
              <w:t>July-September</w:t>
            </w:r>
            <w:r w:rsidR="00737CD0">
              <w:rPr>
                <w:rFonts w:ascii="Times New Roman" w:eastAsia="Times New Roman" w:hAnsi="Times New Roman" w:cs="Times New Roman"/>
                <w:color w:val="232222"/>
                <w:sz w:val="24"/>
                <w:szCs w:val="24"/>
                <w:highlight w:val="white"/>
              </w:rPr>
              <w:t xml:space="preserve"> 2020</w:t>
            </w:r>
          </w:p>
        </w:tc>
      </w:tr>
      <w:tr w:rsidR="00D106D5" w14:paraId="79B66DB7" w14:textId="77777777">
        <w:tc>
          <w:tcPr>
            <w:tcW w:w="2295" w:type="dxa"/>
            <w:shd w:val="clear" w:color="auto" w:fill="auto"/>
            <w:tcMar>
              <w:top w:w="100" w:type="dxa"/>
              <w:left w:w="100" w:type="dxa"/>
              <w:bottom w:w="100" w:type="dxa"/>
              <w:right w:w="100" w:type="dxa"/>
            </w:tcMar>
          </w:tcPr>
          <w:p w14:paraId="689E671A" w14:textId="101E7DFE" w:rsidR="00D106D5" w:rsidRDefault="0081391D">
            <w:pPr>
              <w:pStyle w:val="normal0"/>
              <w:widowControl w:val="0"/>
              <w:pBdr>
                <w:top w:val="nil"/>
                <w:left w:val="nil"/>
                <w:bottom w:val="nil"/>
                <w:right w:val="nil"/>
                <w:between w:val="nil"/>
              </w:pBdr>
              <w:spacing w:line="240" w:lineRule="auto"/>
              <w:rPr>
                <w:rFonts w:ascii="Times New Roman" w:eastAsia="Times New Roman" w:hAnsi="Times New Roman" w:cs="Times New Roman"/>
                <w:color w:val="232222"/>
                <w:sz w:val="24"/>
                <w:szCs w:val="24"/>
                <w:highlight w:val="white"/>
              </w:rPr>
            </w:pPr>
            <w:r>
              <w:rPr>
                <w:rFonts w:ascii="Times New Roman" w:eastAsia="Times New Roman" w:hAnsi="Times New Roman" w:cs="Times New Roman"/>
                <w:color w:val="232222"/>
                <w:sz w:val="24"/>
                <w:szCs w:val="24"/>
                <w:highlight w:val="white"/>
              </w:rPr>
              <w:lastRenderedPageBreak/>
              <w:t xml:space="preserve">Ridgefield Emergency Fund - </w:t>
            </w:r>
            <w:r w:rsidR="00F36BDD">
              <w:rPr>
                <w:rFonts w:ascii="Times New Roman" w:eastAsia="Times New Roman" w:hAnsi="Times New Roman" w:cs="Times New Roman"/>
                <w:color w:val="232222"/>
                <w:sz w:val="24"/>
                <w:szCs w:val="24"/>
                <w:highlight w:val="white"/>
              </w:rPr>
              <w:t>Ongoing fund supported by private donations</w:t>
            </w:r>
          </w:p>
        </w:tc>
        <w:tc>
          <w:tcPr>
            <w:tcW w:w="2535" w:type="dxa"/>
            <w:shd w:val="clear" w:color="auto" w:fill="auto"/>
            <w:tcMar>
              <w:top w:w="100" w:type="dxa"/>
              <w:left w:w="100" w:type="dxa"/>
              <w:bottom w:w="100" w:type="dxa"/>
              <w:right w:w="100" w:type="dxa"/>
            </w:tcMar>
          </w:tcPr>
          <w:p w14:paraId="1FE62CC2" w14:textId="3A455018" w:rsidR="00D106D5" w:rsidRDefault="00DF18EC" w:rsidP="0081391D">
            <w:pPr>
              <w:pStyle w:val="normal0"/>
              <w:widowControl w:val="0"/>
              <w:pBdr>
                <w:top w:val="nil"/>
                <w:left w:val="nil"/>
                <w:bottom w:val="nil"/>
                <w:right w:val="nil"/>
                <w:between w:val="nil"/>
              </w:pBdr>
              <w:spacing w:line="240" w:lineRule="auto"/>
              <w:rPr>
                <w:rFonts w:ascii="Times New Roman" w:eastAsia="Times New Roman" w:hAnsi="Times New Roman" w:cs="Times New Roman"/>
                <w:color w:val="232222"/>
                <w:sz w:val="24"/>
                <w:szCs w:val="24"/>
                <w:highlight w:val="white"/>
              </w:rPr>
            </w:pPr>
            <w:r>
              <w:rPr>
                <w:rFonts w:ascii="Times New Roman" w:eastAsia="Times New Roman" w:hAnsi="Times New Roman" w:cs="Times New Roman"/>
                <w:color w:val="232222"/>
                <w:sz w:val="24"/>
                <w:szCs w:val="24"/>
                <w:highlight w:val="white"/>
              </w:rPr>
              <w:t xml:space="preserve">Averages $50,000/year </w:t>
            </w:r>
          </w:p>
        </w:tc>
        <w:tc>
          <w:tcPr>
            <w:tcW w:w="2820" w:type="dxa"/>
            <w:shd w:val="clear" w:color="auto" w:fill="auto"/>
            <w:tcMar>
              <w:top w:w="100" w:type="dxa"/>
              <w:left w:w="100" w:type="dxa"/>
              <w:bottom w:w="100" w:type="dxa"/>
              <w:right w:w="100" w:type="dxa"/>
            </w:tcMar>
          </w:tcPr>
          <w:p w14:paraId="5C4FDFEC" w14:textId="0EA4E330" w:rsidR="00D106D5" w:rsidRPr="00F36BDD" w:rsidRDefault="00F36BDD">
            <w:pPr>
              <w:pStyle w:val="normal0"/>
              <w:widowControl w:val="0"/>
              <w:pBdr>
                <w:top w:val="nil"/>
                <w:left w:val="nil"/>
                <w:bottom w:val="nil"/>
                <w:right w:val="nil"/>
                <w:between w:val="nil"/>
              </w:pBdr>
              <w:spacing w:line="240" w:lineRule="auto"/>
              <w:rPr>
                <w:rFonts w:ascii="Times New Roman" w:eastAsia="Times New Roman" w:hAnsi="Times New Roman" w:cs="Times New Roman"/>
                <w:color w:val="232222"/>
                <w:sz w:val="24"/>
                <w:szCs w:val="24"/>
                <w:highlight w:val="white"/>
              </w:rPr>
            </w:pPr>
            <w:r w:rsidRPr="00F36BDD">
              <w:rPr>
                <w:rFonts w:ascii="Times New Roman" w:eastAsia="Times New Roman" w:hAnsi="Times New Roman" w:cs="Times New Roman"/>
              </w:rPr>
              <w:t>Funds are used to purchase food certificates, home heating fuel, electricity, clothing, and other basic needs for financially distressed local residents.</w:t>
            </w:r>
          </w:p>
        </w:tc>
        <w:tc>
          <w:tcPr>
            <w:tcW w:w="1590" w:type="dxa"/>
            <w:shd w:val="clear" w:color="auto" w:fill="auto"/>
            <w:tcMar>
              <w:top w:w="100" w:type="dxa"/>
              <w:left w:w="100" w:type="dxa"/>
              <w:bottom w:w="100" w:type="dxa"/>
              <w:right w:w="100" w:type="dxa"/>
            </w:tcMar>
          </w:tcPr>
          <w:p w14:paraId="7F4E4B94" w14:textId="5186F003" w:rsidR="00D106D5" w:rsidRDefault="00F36BDD">
            <w:pPr>
              <w:pStyle w:val="normal0"/>
              <w:widowControl w:val="0"/>
              <w:pBdr>
                <w:top w:val="nil"/>
                <w:left w:val="nil"/>
                <w:bottom w:val="nil"/>
                <w:right w:val="nil"/>
                <w:between w:val="nil"/>
              </w:pBdr>
              <w:spacing w:line="240" w:lineRule="auto"/>
              <w:rPr>
                <w:rFonts w:ascii="Times New Roman" w:eastAsia="Times New Roman" w:hAnsi="Times New Roman" w:cs="Times New Roman"/>
                <w:color w:val="232222"/>
                <w:sz w:val="24"/>
                <w:szCs w:val="24"/>
                <w:highlight w:val="white"/>
              </w:rPr>
            </w:pPr>
            <w:r>
              <w:rPr>
                <w:rFonts w:ascii="Times New Roman" w:eastAsia="Times New Roman" w:hAnsi="Times New Roman" w:cs="Times New Roman"/>
                <w:color w:val="232222"/>
                <w:sz w:val="24"/>
                <w:szCs w:val="24"/>
                <w:highlight w:val="white"/>
              </w:rPr>
              <w:t>Ongoing</w:t>
            </w:r>
          </w:p>
        </w:tc>
      </w:tr>
    </w:tbl>
    <w:p w14:paraId="21DBC870" w14:textId="77777777" w:rsidR="00D106D5" w:rsidRDefault="00D106D5">
      <w:pPr>
        <w:pStyle w:val="normal0"/>
        <w:rPr>
          <w:rFonts w:ascii="Times New Roman" w:eastAsia="Times New Roman" w:hAnsi="Times New Roman" w:cs="Times New Roman"/>
          <w:b/>
          <w:color w:val="232222"/>
          <w:sz w:val="24"/>
          <w:szCs w:val="24"/>
          <w:highlight w:val="white"/>
        </w:rPr>
      </w:pPr>
    </w:p>
    <w:p w14:paraId="07A529C9" w14:textId="77777777" w:rsidR="00D106D5" w:rsidRDefault="00D106D5">
      <w:pPr>
        <w:pStyle w:val="normal0"/>
        <w:rPr>
          <w:rFonts w:ascii="Times New Roman" w:eastAsia="Times New Roman" w:hAnsi="Times New Roman" w:cs="Times New Roman"/>
          <w:color w:val="232222"/>
          <w:sz w:val="24"/>
          <w:szCs w:val="24"/>
          <w:highlight w:val="white"/>
        </w:rPr>
      </w:pPr>
    </w:p>
    <w:sectPr w:rsidR="00D106D5" w:rsidSect="00DF18EC">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6E3"/>
    <w:multiLevelType w:val="multilevel"/>
    <w:tmpl w:val="76B457A8"/>
    <w:lvl w:ilvl="0">
      <w:start w:val="1"/>
      <w:numFmt w:val="bullet"/>
      <w:lvlText w:val="●"/>
      <w:lvlJc w:val="left"/>
      <w:pPr>
        <w:ind w:left="720" w:hanging="360"/>
      </w:pPr>
      <w:rPr>
        <w:rFonts w:ascii="Arial" w:eastAsia="Arial" w:hAnsi="Arial" w:cs="Arial"/>
        <w:color w:val="23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
  <w:rsids>
    <w:rsidRoot w:val="00D106D5"/>
    <w:rsid w:val="000F0123"/>
    <w:rsid w:val="00270EA2"/>
    <w:rsid w:val="002B5E47"/>
    <w:rsid w:val="004E693B"/>
    <w:rsid w:val="00737CD0"/>
    <w:rsid w:val="0081391D"/>
    <w:rsid w:val="00B15397"/>
    <w:rsid w:val="00D106D5"/>
    <w:rsid w:val="00D5478E"/>
    <w:rsid w:val="00DF18EC"/>
    <w:rsid w:val="00E03C8A"/>
    <w:rsid w:val="00F03D5B"/>
    <w:rsid w:val="00F36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27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E03C8A"/>
    <w:rPr>
      <w:color w:val="0000FF"/>
      <w:u w:val="single"/>
    </w:rPr>
  </w:style>
  <w:style w:type="paragraph" w:styleId="NormalWeb">
    <w:name w:val="Normal (Web)"/>
    <w:basedOn w:val="Normal"/>
    <w:uiPriority w:val="99"/>
    <w:unhideWhenUsed/>
    <w:rsid w:val="00E03C8A"/>
    <w:pPr>
      <w:spacing w:before="100" w:beforeAutospacing="1" w:after="100" w:afterAutospacing="1" w:line="240" w:lineRule="auto"/>
    </w:pPr>
    <w:rPr>
      <w:rFonts w:ascii="Times New Roman" w:eastAsiaTheme="minorEastAsia"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E03C8A"/>
    <w:rPr>
      <w:color w:val="0000FF"/>
      <w:u w:val="single"/>
    </w:rPr>
  </w:style>
  <w:style w:type="paragraph" w:styleId="NormalWeb">
    <w:name w:val="Normal (Web)"/>
    <w:basedOn w:val="Normal"/>
    <w:uiPriority w:val="99"/>
    <w:unhideWhenUsed/>
    <w:rsid w:val="00E03C8A"/>
    <w:pPr>
      <w:spacing w:before="100" w:beforeAutospacing="1" w:after="100" w:afterAutospacing="1" w:line="240" w:lineRule="auto"/>
    </w:pPr>
    <w:rPr>
      <w:rFonts w:ascii="Times New Roman" w:eastAsiaTheme="minorEastAsia"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3726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idgefieldct.org/social-services" TargetMode="External"/><Relationship Id="rId7" Type="http://schemas.openxmlformats.org/officeDocument/2006/relationships/hyperlink" Target="https://connect.clickandpledge.com/w/Form/a0706d47-8502-4274-9b41-e2d8c3503ae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370</Words>
  <Characters>2112</Characters>
  <Application>Microsoft Macintosh Word</Application>
  <DocSecurity>0</DocSecurity>
  <Lines>17</Lines>
  <Paragraphs>4</Paragraphs>
  <ScaleCrop>false</ScaleCrop>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cp:lastModifiedBy>
  <cp:revision>11</cp:revision>
  <dcterms:created xsi:type="dcterms:W3CDTF">2021-04-02T23:14:00Z</dcterms:created>
  <dcterms:modified xsi:type="dcterms:W3CDTF">2021-04-05T23:42:00Z</dcterms:modified>
</cp:coreProperties>
</file>